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A485B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0EE6A5F3" w14:textId="77777777" w:rsidR="00581C2D" w:rsidRPr="00642FDC" w:rsidRDefault="00581C2D" w:rsidP="00581C2D">
      <w:pPr>
        <w:pStyle w:val="Nadpis4"/>
        <w:spacing w:before="0" w:after="0"/>
        <w:jc w:val="center"/>
        <w:rPr>
          <w:rFonts w:asciiTheme="minorHAnsi" w:hAnsiTheme="minorHAnsi" w:cstheme="minorHAnsi"/>
          <w:smallCaps/>
          <w:color w:val="auto"/>
          <w:sz w:val="22"/>
          <w:szCs w:val="22"/>
          <w:lang w:val="sk-SK"/>
        </w:rPr>
      </w:pPr>
      <w:r w:rsidRPr="00642FDC">
        <w:rPr>
          <w:rFonts w:asciiTheme="minorHAnsi" w:hAnsiTheme="minorHAnsi" w:cstheme="minorHAnsi"/>
          <w:smallCaps/>
          <w:color w:val="auto"/>
          <w:sz w:val="22"/>
          <w:szCs w:val="22"/>
          <w:lang w:val="sk-SK"/>
        </w:rPr>
        <w:t>ZÁVEREČNÁ SPRÁVA</w:t>
      </w:r>
    </w:p>
    <w:p w14:paraId="41791B6B" w14:textId="77777777" w:rsidR="00581C2D" w:rsidRPr="00642FDC" w:rsidRDefault="00581C2D" w:rsidP="00581C2D">
      <w:pPr>
        <w:rPr>
          <w:rFonts w:asciiTheme="minorHAnsi" w:hAnsiTheme="minorHAnsi" w:cstheme="minorHAnsi"/>
          <w:sz w:val="22"/>
          <w:szCs w:val="22"/>
        </w:rPr>
      </w:pPr>
    </w:p>
    <w:p w14:paraId="5E1D9DED" w14:textId="77777777" w:rsidR="00581C2D" w:rsidRPr="00642FDC" w:rsidRDefault="00581C2D" w:rsidP="00581C2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581C2D" w:rsidRPr="00642FDC" w14:paraId="79E72E9F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314086EF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Číslo projektu SAMRS:</w:t>
            </w:r>
          </w:p>
        </w:tc>
        <w:tc>
          <w:tcPr>
            <w:tcW w:w="5598" w:type="dxa"/>
          </w:tcPr>
          <w:p w14:paraId="13853FA4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581C2D" w:rsidRPr="00642FDC" w14:paraId="43530187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34F484DF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Názov projektu:</w:t>
            </w:r>
          </w:p>
          <w:p w14:paraId="239A2346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98" w:type="dxa"/>
          </w:tcPr>
          <w:p w14:paraId="6B47FA1C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581C2D" w:rsidRPr="00642FDC" w14:paraId="0E49D3AA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626E6D89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Začiatok projektu:</w:t>
            </w:r>
          </w:p>
        </w:tc>
        <w:tc>
          <w:tcPr>
            <w:tcW w:w="5598" w:type="dxa"/>
          </w:tcPr>
          <w:p w14:paraId="416D0446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642FDC" w14:paraId="7BAE32A8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4149D941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Koniec </w:t>
            </w: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projektu:</w:t>
            </w:r>
          </w:p>
        </w:tc>
        <w:tc>
          <w:tcPr>
            <w:tcW w:w="5598" w:type="dxa"/>
          </w:tcPr>
          <w:p w14:paraId="49206ACE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642FDC" w14:paraId="761FE327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64DA3E5B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Za </w:t>
            </w:r>
            <w:proofErr w:type="spellStart"/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reportovacie</w:t>
            </w:r>
            <w:proofErr w:type="spellEnd"/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obdobie: </w:t>
            </w:r>
          </w:p>
        </w:tc>
        <w:tc>
          <w:tcPr>
            <w:tcW w:w="5598" w:type="dxa"/>
          </w:tcPr>
          <w:p w14:paraId="2397157B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 – DD/MM/ROK</w:t>
            </w:r>
          </w:p>
        </w:tc>
      </w:tr>
      <w:tr w:rsidR="00581C2D" w:rsidRPr="00642FDC" w14:paraId="3C5BB9DA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405A3658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Začiatok </w:t>
            </w:r>
            <w:proofErr w:type="spellStart"/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reportovacieho</w:t>
            </w:r>
            <w:proofErr w:type="spellEnd"/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obdobia:</w:t>
            </w:r>
          </w:p>
        </w:tc>
        <w:tc>
          <w:tcPr>
            <w:tcW w:w="5598" w:type="dxa"/>
          </w:tcPr>
          <w:p w14:paraId="5FE3AC74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642FDC" w14:paraId="6608C092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25F5C6A0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Koniec </w:t>
            </w:r>
            <w:proofErr w:type="spellStart"/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reportovacieho</w:t>
            </w:r>
            <w:proofErr w:type="spellEnd"/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obdobia:</w:t>
            </w:r>
          </w:p>
        </w:tc>
        <w:tc>
          <w:tcPr>
            <w:tcW w:w="5598" w:type="dxa"/>
          </w:tcPr>
          <w:p w14:paraId="60D1A737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smallCaps/>
                <w:color w:val="0070C0"/>
                <w:sz w:val="22"/>
                <w:szCs w:val="22"/>
              </w:rPr>
              <w:t>DD/MM/ROK</w:t>
            </w:r>
          </w:p>
        </w:tc>
      </w:tr>
      <w:tr w:rsidR="00581C2D" w:rsidRPr="00642FDC" w14:paraId="7193FBFC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78D087D6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ODA dotácia (EUR):</w:t>
            </w:r>
          </w:p>
          <w:p w14:paraId="72F82509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5598" w:type="dxa"/>
          </w:tcPr>
          <w:p w14:paraId="34B1B3B2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 spolufinancovania</w:t>
            </w:r>
          </w:p>
          <w:p w14:paraId="20477D05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</w:p>
        </w:tc>
      </w:tr>
      <w:tr w:rsidR="00581C2D" w:rsidRPr="00642FDC" w14:paraId="1B1786B5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BDD6EE"/>
          </w:tcPr>
          <w:p w14:paraId="5536E436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Spolufinancovanie (EUR):</w:t>
            </w:r>
          </w:p>
        </w:tc>
        <w:tc>
          <w:tcPr>
            <w:tcW w:w="5598" w:type="dxa"/>
          </w:tcPr>
          <w:p w14:paraId="35DDDA96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celkové spolufinancovanie prijímateľa</w:t>
            </w:r>
          </w:p>
        </w:tc>
      </w:tr>
      <w:tr w:rsidR="00581C2D" w:rsidRPr="00642FDC" w14:paraId="0321D46E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70979BE7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Oprávnené náklady (EUR):</w:t>
            </w:r>
          </w:p>
          <w:p w14:paraId="0344D812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581C2D" w:rsidRPr="00642FDC" w14:paraId="51FA3011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43DF21AE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Prijímateľ:                             </w:t>
            </w:r>
          </w:p>
          <w:p w14:paraId="621BF702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5598" w:type="dxa"/>
            <w:shd w:val="clear" w:color="auto" w:fill="FFFFFF"/>
          </w:tcPr>
          <w:p w14:paraId="65DFE203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SAMRS:                             </w:t>
            </w:r>
          </w:p>
          <w:p w14:paraId="58EE8892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</w:p>
        </w:tc>
      </w:tr>
      <w:tr w:rsidR="00581C2D" w:rsidRPr="00642FDC" w14:paraId="6B39D5AE" w14:textId="77777777" w:rsidTr="00944341">
        <w:trPr>
          <w:cantSplit/>
          <w:trHeight w:val="415"/>
          <w:jc w:val="center"/>
        </w:trPr>
        <w:tc>
          <w:tcPr>
            <w:tcW w:w="9212" w:type="dxa"/>
            <w:gridSpan w:val="2"/>
            <w:shd w:val="clear" w:color="auto" w:fill="9CC2E5"/>
          </w:tcPr>
          <w:p w14:paraId="0612CCA7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Oprávnené náklady - spolufinancovanie (EUR):</w:t>
            </w:r>
          </w:p>
          <w:p w14:paraId="1A41D94B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581C2D" w:rsidRPr="00642FDC" w14:paraId="2C2BD8A0" w14:textId="77777777" w:rsidTr="00944341">
        <w:trPr>
          <w:cantSplit/>
          <w:trHeight w:val="415"/>
          <w:jc w:val="center"/>
        </w:trPr>
        <w:tc>
          <w:tcPr>
            <w:tcW w:w="3614" w:type="dxa"/>
            <w:shd w:val="clear" w:color="auto" w:fill="FFFFFF"/>
          </w:tcPr>
          <w:p w14:paraId="24C76056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Prijímateľ:                             </w:t>
            </w:r>
          </w:p>
          <w:p w14:paraId="0FC77AEB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5598" w:type="dxa"/>
            <w:shd w:val="clear" w:color="auto" w:fill="FFFFFF"/>
          </w:tcPr>
          <w:p w14:paraId="72C33B45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Vyplní SAMRS:                             </w:t>
            </w:r>
          </w:p>
          <w:p w14:paraId="46C5C538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</w:p>
        </w:tc>
      </w:tr>
      <w:tr w:rsidR="00581C2D" w:rsidRPr="00642FDC" w14:paraId="29FA0A87" w14:textId="77777777" w:rsidTr="00944341">
        <w:trPr>
          <w:trHeight w:val="488"/>
          <w:jc w:val="center"/>
        </w:trPr>
        <w:tc>
          <w:tcPr>
            <w:tcW w:w="3614" w:type="dxa"/>
            <w:shd w:val="clear" w:color="auto" w:fill="BDD6EE"/>
          </w:tcPr>
          <w:p w14:paraId="0EAEC993" w14:textId="58DDD841" w:rsidR="00581C2D" w:rsidRPr="00642FDC" w:rsidRDefault="00736F3A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Doteraz </w:t>
            </w:r>
            <w:r w:rsidR="00581C2D"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uhradená výška dotácie z ODA kumulatívne (EUR):</w:t>
            </w:r>
          </w:p>
        </w:tc>
        <w:tc>
          <w:tcPr>
            <w:tcW w:w="5598" w:type="dxa"/>
          </w:tcPr>
          <w:p w14:paraId="6277D382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872B0E2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62F8D81E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7F87E736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1BBE0D89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651A119D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3422B3DD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325AFA7B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67480850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5173D7C7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6429CAA7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32504EF2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4DF1716E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429968CB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125619CD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0C289016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0B2C61D4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40B1C095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7E35E14D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74114A9E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p w14:paraId="56689525" w14:textId="77777777" w:rsidR="00581C2D" w:rsidRPr="00642FDC" w:rsidRDefault="00581C2D" w:rsidP="00581C2D">
      <w:pPr>
        <w:jc w:val="center"/>
        <w:rPr>
          <w:rFonts w:asciiTheme="minorHAnsi" w:hAnsiTheme="minorHAnsi" w:cstheme="minorHAnsi"/>
          <w:b/>
          <w:smallCaps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642FDC" w14:paraId="2CABF281" w14:textId="77777777" w:rsidTr="00944341">
        <w:tc>
          <w:tcPr>
            <w:tcW w:w="9288" w:type="dxa"/>
            <w:shd w:val="clear" w:color="auto" w:fill="9CC2E5"/>
          </w:tcPr>
          <w:p w14:paraId="052E8F20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Popis realizácie projektu </w:t>
            </w:r>
          </w:p>
          <w:p w14:paraId="66357A91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  <w:tr w:rsidR="00581C2D" w:rsidRPr="00642FDC" w14:paraId="2E16C3D7" w14:textId="77777777" w:rsidTr="00944341">
        <w:tc>
          <w:tcPr>
            <w:tcW w:w="9288" w:type="dxa"/>
            <w:shd w:val="clear" w:color="auto" w:fill="auto"/>
          </w:tcPr>
          <w:p w14:paraId="5B8312EE" w14:textId="004743DE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Analýza do akej miery prispeli (alebo neprispeli) realizované aktivity k dosiahnutiu výstupov a stanovených výsledkov a 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cieľov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projektu. </w:t>
            </w:r>
          </w:p>
          <w:p w14:paraId="4E7A2D05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401DFC9F" w14:textId="4903483B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Postupovala realizácia projektu podľa plánu? Aké ciele ste dosiahli? Aká bola situácia v oblasti? Potvrdili sa predpoklady projektu? </w:t>
            </w:r>
          </w:p>
          <w:p w14:paraId="1DF6DC33" w14:textId="77777777" w:rsidR="000B1D9B" w:rsidRPr="00642FDC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1C0FFF51" w14:textId="18CC312A" w:rsidR="004D17C4" w:rsidRPr="00642FDC" w:rsidRDefault="00E30A93" w:rsidP="00736F3A">
            <w:pPr>
              <w:jc w:val="both"/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>Špecifikujte, akým spôsobom boli prierezové témy zohľadnené v jednotlivých projektových aktivitách.</w:t>
            </w:r>
            <w:r w:rsidR="00736F3A"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 </w:t>
            </w:r>
            <w:r w:rsidR="00EF511A"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>Ak je to relevantné, o</w:t>
            </w:r>
            <w:r w:rsidR="004D17C4"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píšte jednotlivé projektové aktivity, ktoré boli zamerané na </w:t>
            </w:r>
            <w:r w:rsidR="004D17C4" w:rsidRPr="00642FDC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2"/>
                <w:lang w:eastAsia="en-US"/>
              </w:rPr>
              <w:t xml:space="preserve">prierezové témy životné prostredie a zmena klímy (SDG č. 13 – ochrana klímy) a rovnosť </w:t>
            </w:r>
            <w:r w:rsidR="003607DA" w:rsidRPr="00642FDC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2"/>
                <w:lang w:eastAsia="en-US"/>
              </w:rPr>
              <w:t xml:space="preserve">mužov a žien </w:t>
            </w:r>
            <w:r w:rsidR="004D17C4" w:rsidRPr="00642FDC">
              <w:rPr>
                <w:rFonts w:asciiTheme="minorHAnsi" w:eastAsiaTheme="minorHAnsi" w:hAnsiTheme="minorHAnsi" w:cstheme="minorHAnsi"/>
                <w:i/>
                <w:color w:val="0070C0"/>
                <w:sz w:val="22"/>
                <w:szCs w:val="22"/>
                <w:lang w:eastAsia="en-US"/>
              </w:rPr>
              <w:t>(SDG č. 5 – rodová rovnosť).</w:t>
            </w:r>
            <w:r w:rsidR="004D17C4"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 </w:t>
            </w:r>
          </w:p>
          <w:p w14:paraId="275EA4BC" w14:textId="77777777" w:rsidR="000B1D9B" w:rsidRPr="00642FDC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5FF8E5EE" w14:textId="6CAE0E3A" w:rsidR="00581C2D" w:rsidRPr="00642FDC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osiahli ste ciele pre prínos projektu k posilňovaniu rovnosti príležitostí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(SDG č. 5), a ak nie, tak prečo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?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dentifikujte prekážky a ťažkosti, ktoré sa počas implementá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 projektu vyskytli 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 uplatňovaní rovnosti p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ríležitostí.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6A99BD17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156BC3F6" w14:textId="4D79657D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Dosiah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li sa ciele pre predchádzanie/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zmierňovanie dopadov na 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životné prostredie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(ŽP) 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zmenu klímy (ZK)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(SDG č. 13) 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alebo pre realizovanie príležitostí pre 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ŽP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ZK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ak boli takéto ciele 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projekte 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formulované?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Realizovali sa plánované aktivity súvisiace s dopadmi na ŽP a ZK a ak nie, tak prečo?</w:t>
            </w:r>
          </w:p>
          <w:p w14:paraId="792BA4B7" w14:textId="747AB7D3" w:rsidR="00581C2D" w:rsidRPr="00642FDC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Dosiahli sa plánované výstupy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súvisiace s dopadmi na ŽP a ZK, a ak nie, tak prečo?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Identifikujte prekážky a ťažkosti, ktoré sa počas implementácie projektu vyskytli v oblasti ŽP a ZK.</w:t>
            </w:r>
          </w:p>
          <w:p w14:paraId="1A5AF286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</w:tbl>
    <w:p w14:paraId="3A63DBAF" w14:textId="77777777" w:rsidR="00581C2D" w:rsidRPr="00642FDC" w:rsidRDefault="00581C2D" w:rsidP="00581C2D">
      <w:pPr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82"/>
        <w:gridCol w:w="1203"/>
        <w:gridCol w:w="1391"/>
        <w:gridCol w:w="1444"/>
        <w:gridCol w:w="2306"/>
      </w:tblGrid>
      <w:tr w:rsidR="00581C2D" w:rsidRPr="00642FDC" w14:paraId="02B4129C" w14:textId="77777777" w:rsidTr="0004343E">
        <w:tc>
          <w:tcPr>
            <w:tcW w:w="9062" w:type="dxa"/>
            <w:gridSpan w:val="6"/>
            <w:shd w:val="clear" w:color="auto" w:fill="9CC2E5" w:themeFill="accent1" w:themeFillTint="99"/>
          </w:tcPr>
          <w:p w14:paraId="17D06471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Dosiahnuté ciele projektu (uviesť aj pre obe prierezové témy)</w:t>
            </w:r>
          </w:p>
          <w:p w14:paraId="30A9F1F5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81C2D" w:rsidRPr="00642FDC" w14:paraId="6553A968" w14:textId="77777777" w:rsidTr="000B1D9B">
        <w:tc>
          <w:tcPr>
            <w:tcW w:w="9062" w:type="dxa"/>
            <w:gridSpan w:val="6"/>
          </w:tcPr>
          <w:p w14:paraId="513A8C8A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Uveďte špecifické ciele projektu, ku ktorých dosiahnutiu došlo v tomto štádiu projektu a ich úroveň dosiahnutia: D – dosiahnutý, ČD – čiastočne dosiahnutý, N – nedosiahnutý. Odvolajte sa na ukazovatele uvedené v matici logického rámca a zdroje overenia s príslušným číslom prílohy.  </w:t>
            </w:r>
          </w:p>
          <w:p w14:paraId="4E2E67DF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581C2D" w:rsidRPr="00642FDC" w14:paraId="1DA119EA" w14:textId="77777777" w:rsidTr="0004343E">
        <w:tc>
          <w:tcPr>
            <w:tcW w:w="2042" w:type="dxa"/>
            <w:shd w:val="clear" w:color="auto" w:fill="9CC2E5" w:themeFill="accent1" w:themeFillTint="99"/>
          </w:tcPr>
          <w:p w14:paraId="5596DAFD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Názov špecifického cieľa (napr. </w:t>
            </w:r>
            <w:r w:rsidRPr="00642FD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Dobré zdravie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683" w:type="dxa"/>
            <w:shd w:val="clear" w:color="auto" w:fill="9CC2E5" w:themeFill="accent1" w:themeFillTint="99"/>
          </w:tcPr>
          <w:p w14:paraId="175BFE72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Stav </w:t>
            </w:r>
          </w:p>
        </w:tc>
        <w:tc>
          <w:tcPr>
            <w:tcW w:w="1206" w:type="dxa"/>
            <w:shd w:val="clear" w:color="auto" w:fill="9CC2E5" w:themeFill="accent1" w:themeFillTint="99"/>
          </w:tcPr>
          <w:p w14:paraId="3F3D096C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Merná jednotka</w:t>
            </w:r>
          </w:p>
        </w:tc>
        <w:tc>
          <w:tcPr>
            <w:tcW w:w="1362" w:type="dxa"/>
            <w:shd w:val="clear" w:color="auto" w:fill="9CC2E5" w:themeFill="accent1" w:themeFillTint="99"/>
          </w:tcPr>
          <w:p w14:paraId="239F3BF1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Cieľová hodnota </w:t>
            </w:r>
          </w:p>
        </w:tc>
        <w:tc>
          <w:tcPr>
            <w:tcW w:w="1446" w:type="dxa"/>
            <w:shd w:val="clear" w:color="auto" w:fill="9CC2E5" w:themeFill="accent1" w:themeFillTint="99"/>
          </w:tcPr>
          <w:p w14:paraId="2ECB5FDF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Dosiahnutá hodnota</w:t>
            </w:r>
          </w:p>
          <w:p w14:paraId="4B29C740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14:paraId="1CCDC8E7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Zdroj overenia</w:t>
            </w:r>
          </w:p>
        </w:tc>
      </w:tr>
      <w:tr w:rsidR="00581C2D" w:rsidRPr="00642FDC" w14:paraId="2C9117F1" w14:textId="77777777" w:rsidTr="000B1D9B">
        <w:tc>
          <w:tcPr>
            <w:tcW w:w="2042" w:type="dxa"/>
          </w:tcPr>
          <w:p w14:paraId="486BF13C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Napr.: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br/>
              <w:t xml:space="preserve">Zvýšenie počtu špecializovaných lekárskych zákrokov v nemocnici </w:t>
            </w:r>
          </w:p>
        </w:tc>
        <w:tc>
          <w:tcPr>
            <w:tcW w:w="683" w:type="dxa"/>
          </w:tcPr>
          <w:p w14:paraId="701272B8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ČD</w:t>
            </w:r>
          </w:p>
        </w:tc>
        <w:tc>
          <w:tcPr>
            <w:tcW w:w="1206" w:type="dxa"/>
          </w:tcPr>
          <w:p w14:paraId="0EC7FA94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názov mernej jednotky (napr. kus, osoba, percentá atď.)</w:t>
            </w:r>
          </w:p>
        </w:tc>
        <w:tc>
          <w:tcPr>
            <w:tcW w:w="1362" w:type="dxa"/>
          </w:tcPr>
          <w:p w14:paraId="28E4AB73" w14:textId="77777777" w:rsidR="00581C2D" w:rsidRPr="00642FDC" w:rsidRDefault="00581C2D" w:rsidP="000B1D9B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ukazovateľ podľa projektového dokumentu. Napr.: Zvýšenie zákrokov v nemocnici o 40% v roku 2019 oproti roku 2018</w:t>
            </w:r>
          </w:p>
        </w:tc>
        <w:tc>
          <w:tcPr>
            <w:tcW w:w="1446" w:type="dxa"/>
          </w:tcPr>
          <w:p w14:paraId="679230A5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hodnotu ukazovateľa, ktorú ste dosiahli v rámci realizácie projektu. Napr. 35%</w:t>
            </w:r>
          </w:p>
        </w:tc>
        <w:tc>
          <w:tcPr>
            <w:tcW w:w="2323" w:type="dxa"/>
          </w:tcPr>
          <w:p w14:paraId="6E6109EC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zdroje overenia, na základe ktorých je možné overiť dosiahnuté ukazovatele. Napr. Evidencia nemocnice, výročná správa nemocnice za rok 2019</w:t>
            </w:r>
          </w:p>
          <w:p w14:paraId="1BC696BA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(príloha č. 8)</w:t>
            </w:r>
          </w:p>
        </w:tc>
      </w:tr>
      <w:tr w:rsidR="00581C2D" w:rsidRPr="00642FDC" w14:paraId="702C68BF" w14:textId="77777777" w:rsidTr="000B1D9B">
        <w:tc>
          <w:tcPr>
            <w:tcW w:w="2042" w:type="dxa"/>
          </w:tcPr>
          <w:p w14:paraId="55503F22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Napr.: Počet ľudí, ktorým sa poskytla zdravotná a preventívna starostlivosť vrátane osôb so zdravotným postihnutím</w:t>
            </w:r>
          </w:p>
        </w:tc>
        <w:tc>
          <w:tcPr>
            <w:tcW w:w="683" w:type="dxa"/>
          </w:tcPr>
          <w:p w14:paraId="0292D93E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</w:t>
            </w:r>
          </w:p>
        </w:tc>
        <w:tc>
          <w:tcPr>
            <w:tcW w:w="1206" w:type="dxa"/>
          </w:tcPr>
          <w:p w14:paraId="56A4C37D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počet</w:t>
            </w:r>
          </w:p>
        </w:tc>
        <w:tc>
          <w:tcPr>
            <w:tcW w:w="1362" w:type="dxa"/>
          </w:tcPr>
          <w:p w14:paraId="09EC7373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5 000</w:t>
            </w:r>
            <w:r w:rsidRPr="00642FDC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footnoteReference w:id="1"/>
            </w:r>
          </w:p>
        </w:tc>
        <w:tc>
          <w:tcPr>
            <w:tcW w:w="1446" w:type="dxa"/>
          </w:tcPr>
          <w:p w14:paraId="4F15AF82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5 000 (z toho 2 000 mužov,  2 000 žien, 500 dievčat, 450 chlapcov a 50 žien so zdravotným postihnutím, a iné.). </w:t>
            </w:r>
          </w:p>
        </w:tc>
        <w:tc>
          <w:tcPr>
            <w:tcW w:w="2323" w:type="dxa"/>
          </w:tcPr>
          <w:p w14:paraId="0DFAF8EE" w14:textId="77777777" w:rsidR="00581C2D" w:rsidRPr="00642FDC" w:rsidRDefault="00581C2D" w:rsidP="009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zdroje overenia.</w:t>
            </w:r>
          </w:p>
        </w:tc>
      </w:tr>
      <w:tr w:rsidR="00581C2D" w:rsidRPr="00642FDC" w14:paraId="072E3898" w14:textId="77777777" w:rsidTr="000B1D9B">
        <w:tc>
          <w:tcPr>
            <w:tcW w:w="2042" w:type="dxa"/>
          </w:tcPr>
          <w:p w14:paraId="72BB609E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683" w:type="dxa"/>
          </w:tcPr>
          <w:p w14:paraId="197689B5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206" w:type="dxa"/>
          </w:tcPr>
          <w:p w14:paraId="738DA56A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1C0FCA59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4D26F1B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7FD302E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581C2D" w:rsidRPr="00642FDC" w14:paraId="56CC05AB" w14:textId="77777777" w:rsidTr="000B1D9B">
        <w:tc>
          <w:tcPr>
            <w:tcW w:w="2042" w:type="dxa"/>
          </w:tcPr>
          <w:p w14:paraId="133DD791" w14:textId="77777777" w:rsidR="00581C2D" w:rsidRPr="00642FDC" w:rsidRDefault="00581C2D" w:rsidP="00944341">
            <w:pPr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>V prípade potreby vložte ďalšie riadky</w:t>
            </w:r>
          </w:p>
        </w:tc>
        <w:tc>
          <w:tcPr>
            <w:tcW w:w="683" w:type="dxa"/>
          </w:tcPr>
          <w:p w14:paraId="46839FEE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206" w:type="dxa"/>
          </w:tcPr>
          <w:p w14:paraId="429B4786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A13C641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3A99F01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D45B8B6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</w:tbl>
    <w:p w14:paraId="38932ACD" w14:textId="596F40A6" w:rsidR="004D17C4" w:rsidRPr="00642FDC" w:rsidRDefault="004D17C4" w:rsidP="00581C2D">
      <w:pPr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642FDC" w14:paraId="00E842B4" w14:textId="77777777" w:rsidTr="000B1D9B">
        <w:tc>
          <w:tcPr>
            <w:tcW w:w="9062" w:type="dxa"/>
            <w:shd w:val="clear" w:color="auto" w:fill="9CC2E5"/>
          </w:tcPr>
          <w:p w14:paraId="185CD07F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Udržateľnosť projektu</w:t>
            </w:r>
          </w:p>
          <w:p w14:paraId="3BB7453F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81C2D" w:rsidRPr="00642FDC" w14:paraId="671DBDF9" w14:textId="77777777" w:rsidTr="000B1D9B">
        <w:tc>
          <w:tcPr>
            <w:tcW w:w="9062" w:type="dxa"/>
            <w:shd w:val="clear" w:color="auto" w:fill="auto"/>
          </w:tcPr>
          <w:p w14:paraId="6953AB6F" w14:textId="5D29A4C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 ako bude zabezpečená udržateľnosť projektu. Uveďte ako bude zabezpečená udržateľnosť projektu z hľadiska vzťahu k prierezovým témam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(SDG č. 5 a SDG č. 13)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9E4BC6F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</w:tbl>
    <w:p w14:paraId="7B0DD684" w14:textId="77777777" w:rsidR="00581C2D" w:rsidRPr="00642FDC" w:rsidRDefault="00581C2D" w:rsidP="00581C2D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642FDC" w14:paraId="4FFE14AC" w14:textId="77777777" w:rsidTr="00944341">
        <w:tc>
          <w:tcPr>
            <w:tcW w:w="9288" w:type="dxa"/>
            <w:shd w:val="clear" w:color="auto" w:fill="9CC2E5"/>
          </w:tcPr>
          <w:p w14:paraId="5CEB76B8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Vlastné hodnotenie priebehu realizácie projektu </w:t>
            </w:r>
          </w:p>
          <w:p w14:paraId="503658EB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  <w:tr w:rsidR="00581C2D" w:rsidRPr="00642FDC" w14:paraId="6BFFD1F0" w14:textId="77777777" w:rsidTr="00944341">
        <w:tc>
          <w:tcPr>
            <w:tcW w:w="9288" w:type="dxa"/>
            <w:shd w:val="clear" w:color="auto" w:fill="auto"/>
          </w:tcPr>
          <w:p w14:paraId="616BFA80" w14:textId="1010DC51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Popíšte vlastné zhodnotenie realizovaných aktivít, kvalitu dosiahnutých výstupov a cieľov so zreteľom na identifikované problémy a potreby cieľových skupín a konečných príjemcov. Je potrebné uviesť zlepšenie oproti pôvodnému stavu pred realizáciou daného projektu. </w:t>
            </w:r>
          </w:p>
          <w:p w14:paraId="71E0D9FA" w14:textId="77777777" w:rsidR="000B1D9B" w:rsidRPr="00642FDC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757388AD" w14:textId="494285B8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Vlastné hodnotenie priebehu realizácie uveďte aj z hľadiska vzťahu k prierezovým témam.</w:t>
            </w:r>
          </w:p>
          <w:p w14:paraId="6C4F453D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382020AF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Zhodnotenie priebehu realizácie projektu z pohľadu projektového tímu.</w:t>
            </w:r>
          </w:p>
          <w:p w14:paraId="4392A63A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</w:tbl>
    <w:p w14:paraId="5025E058" w14:textId="77777777" w:rsidR="00581C2D" w:rsidRPr="00642FDC" w:rsidRDefault="00581C2D" w:rsidP="00581C2D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642FDC" w14:paraId="2BF2507F" w14:textId="77777777" w:rsidTr="00944341">
        <w:tc>
          <w:tcPr>
            <w:tcW w:w="9288" w:type="dxa"/>
            <w:shd w:val="clear" w:color="auto" w:fill="9CC2E5"/>
          </w:tcPr>
          <w:p w14:paraId="581C690F" w14:textId="321539BE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Odporúčania a </w:t>
            </w:r>
            <w:r w:rsidR="000B1D9B"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„</w:t>
            </w:r>
            <w:proofErr w:type="spellStart"/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lessons</w:t>
            </w:r>
            <w:proofErr w:type="spellEnd"/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learned</w:t>
            </w:r>
            <w:proofErr w:type="spellEnd"/>
            <w:r w:rsidR="000B1D9B"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“</w:t>
            </w:r>
          </w:p>
          <w:p w14:paraId="54F73D2A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  <w:tr w:rsidR="00581C2D" w:rsidRPr="00642FDC" w14:paraId="18A933D6" w14:textId="77777777" w:rsidTr="00944341">
        <w:tc>
          <w:tcPr>
            <w:tcW w:w="9288" w:type="dxa"/>
            <w:shd w:val="clear" w:color="auto" w:fill="auto"/>
          </w:tcPr>
          <w:p w14:paraId="0A06E29E" w14:textId="1F7D6212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Zhodnoťte získané poznatky a skúsenosti, ktoré by bolo možné využiť v budúcnosti (</w:t>
            </w:r>
            <w:proofErr w:type="spellStart"/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lessons</w:t>
            </w:r>
            <w:proofErr w:type="spellEnd"/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learned</w:t>
            </w:r>
            <w:proofErr w:type="spellEnd"/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).</w:t>
            </w:r>
          </w:p>
          <w:p w14:paraId="45309001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  <w:p w14:paraId="73115093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Uveďte dôležité faktory z procesu manažmentu a/alebo implementácie, ktoré pozitívne alebo negatívne ovplyvnili výstupy projektu, prípadne mali neplánované dopady. Stručne popíšte dôležité fakty, údaje, dopady, ktoré možno prezentovať ako úspech zvolenej intervencie a ktoré môžu slúžiť ako príklad pre ostatných. Uveďte závery a odporúčania v zmysle potreby plánovania ďalších intervencií a rozvojových projektov. </w:t>
            </w:r>
          </w:p>
          <w:p w14:paraId="7A4D0BEA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78CEFB3A" w14:textId="7F6478F3" w:rsidR="00581C2D" w:rsidRPr="00642FDC" w:rsidRDefault="000B1D9B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Zhodnoťte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získané poznatky aj pre prierezové témy. 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Uveďte</w:t>
            </w:r>
            <w:r w:rsidR="00581C2D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závery a odporúčania pre lepšiu integráciu oboch prierezových tém v budúcich projektoch.</w:t>
            </w:r>
          </w:p>
          <w:p w14:paraId="3788DD93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</w:p>
        </w:tc>
      </w:tr>
    </w:tbl>
    <w:p w14:paraId="2E364DA5" w14:textId="77777777" w:rsidR="00581C2D" w:rsidRPr="00642FDC" w:rsidRDefault="00581C2D" w:rsidP="00581C2D">
      <w:pPr>
        <w:pStyle w:val="Odsekzoznamu1"/>
        <w:ind w:left="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642FDC" w14:paraId="599A6C8C" w14:textId="77777777" w:rsidTr="00944341">
        <w:tc>
          <w:tcPr>
            <w:tcW w:w="9288" w:type="dxa"/>
            <w:shd w:val="clear" w:color="auto" w:fill="9CC2E5"/>
          </w:tcPr>
          <w:p w14:paraId="744D6F8E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Stručné zhrnutie výstupov a cieľov projektu v anglickom jazyku</w:t>
            </w:r>
          </w:p>
          <w:p w14:paraId="59BD98C4" w14:textId="77777777" w:rsidR="00581C2D" w:rsidRPr="00642FDC" w:rsidRDefault="00581C2D" w:rsidP="0094434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1C2D" w:rsidRPr="00642FDC" w14:paraId="28B03CA7" w14:textId="77777777" w:rsidTr="00944341">
        <w:tc>
          <w:tcPr>
            <w:tcW w:w="9288" w:type="dxa"/>
            <w:shd w:val="clear" w:color="auto" w:fill="auto"/>
          </w:tcPr>
          <w:p w14:paraId="14430C6E" w14:textId="744B4674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Popis hlavných problémov a identifikovaných potrieb,</w:t>
            </w:r>
            <w:r w:rsidRPr="00642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 potreby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zverejnenia na webovom sídle SAMRS/ MZVEZ SR/ ZÚ SR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. </w:t>
            </w:r>
          </w:p>
          <w:p w14:paraId="6B409C12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138B8B" w14:textId="77777777" w:rsidR="00581C2D" w:rsidRPr="00642FDC" w:rsidRDefault="00581C2D" w:rsidP="00581C2D">
      <w:pPr>
        <w:pStyle w:val="Odsekzoznamu1"/>
        <w:ind w:left="0"/>
        <w:jc w:val="both"/>
        <w:rPr>
          <w:rFonts w:asciiTheme="minorHAnsi" w:hAnsiTheme="minorHAnsi" w:cstheme="minorHAnsi"/>
          <w:i/>
          <w:iCs/>
          <w:color w:val="31849B"/>
          <w:sz w:val="22"/>
          <w:szCs w:val="22"/>
          <w:lang w:val="sk-SK"/>
        </w:rPr>
      </w:pPr>
      <w:r w:rsidRPr="00642FDC">
        <w:rPr>
          <w:rFonts w:asciiTheme="minorHAnsi" w:hAnsiTheme="minorHAnsi" w:cstheme="minorHAnsi"/>
          <w:i/>
          <w:iCs/>
          <w:color w:val="31849B"/>
          <w:sz w:val="22"/>
          <w:szCs w:val="22"/>
          <w:lang w:val="sk-S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1C2D" w:rsidRPr="00642FDC" w14:paraId="0D5150ED" w14:textId="77777777" w:rsidTr="00944341">
        <w:tc>
          <w:tcPr>
            <w:tcW w:w="9288" w:type="dxa"/>
            <w:shd w:val="clear" w:color="auto" w:fill="9CC2E5"/>
          </w:tcPr>
          <w:p w14:paraId="64DD01CD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Zoznam príloh</w:t>
            </w:r>
          </w:p>
          <w:p w14:paraId="0D9AF90E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81C2D" w:rsidRPr="00642FDC" w14:paraId="14B62D97" w14:textId="77777777" w:rsidTr="00944341">
        <w:tc>
          <w:tcPr>
            <w:tcW w:w="9288" w:type="dxa"/>
            <w:shd w:val="clear" w:color="auto" w:fill="auto"/>
          </w:tcPr>
          <w:p w14:paraId="039A487A" w14:textId="77777777" w:rsidR="00581C2D" w:rsidRPr="00642FDC" w:rsidRDefault="00581C2D" w:rsidP="00944341">
            <w:pPr>
              <w:pStyle w:val="Odsekzoznamu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B2286" w14:textId="320E0450" w:rsidR="00581C2D" w:rsidRPr="00642FDC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Doklady a zdroje overenia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(napr. prezenčné listiny, fotografie, </w:t>
            </w:r>
            <w:r w:rsidR="000B1D9B"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videá, 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mediálne výstupy ako napr. linky na články, blogy, filmy, rozhovory a pod.)</w:t>
            </w:r>
          </w:p>
          <w:p w14:paraId="01C83CFC" w14:textId="77777777" w:rsidR="00581C2D" w:rsidRPr="00642FDC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Monitorovacie správy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(monitorovacie správy, správy z ciest a pod.)</w:t>
            </w:r>
          </w:p>
          <w:p w14:paraId="79D83BE7" w14:textId="77777777" w:rsidR="00581C2D" w:rsidRPr="00642FDC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Preberací protokol</w:t>
            </w:r>
          </w:p>
          <w:p w14:paraId="777EFB23" w14:textId="77777777" w:rsidR="00581C2D" w:rsidRPr="00642FDC" w:rsidRDefault="00581C2D" w:rsidP="00581C2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Potvrdzujúci list partnera</w:t>
            </w:r>
            <w:r w:rsidRPr="00642F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o jeho účasti na projekte a jeho odporúčania do budúcnosti </w:t>
            </w:r>
          </w:p>
          <w:p w14:paraId="5D7565F9" w14:textId="77777777" w:rsidR="00581C2D" w:rsidRPr="00642FDC" w:rsidRDefault="00581C2D" w:rsidP="00944341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  <w:p w14:paraId="595E60D8" w14:textId="0BD331E2" w:rsidR="00581C2D" w:rsidRPr="00642FDC" w:rsidRDefault="00D43E61" w:rsidP="00944341">
            <w:pPr>
              <w:rPr>
                <w:rFonts w:asciiTheme="minorHAnsi" w:hAnsiTheme="minorHAnsi" w:cstheme="minorHAnsi"/>
                <w:i/>
                <w:color w:val="31849B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Prílohy je povinné predložiť </w:t>
            </w:r>
            <w:r w:rsidRPr="00642FDC">
              <w:rPr>
                <w:rFonts w:asciiTheme="minorHAnsi" w:hAnsiTheme="minorHAnsi" w:cstheme="minorHAnsi"/>
                <w:b/>
                <w:i/>
                <w:color w:val="2E74B5"/>
                <w:sz w:val="22"/>
                <w:szCs w:val="22"/>
              </w:rPr>
              <w:t>iba</w:t>
            </w:r>
            <w:r w:rsidRPr="00642FDC">
              <w:rPr>
                <w:rFonts w:asciiTheme="minorHAnsi" w:hAnsiTheme="minorHAnsi" w:cstheme="minorHAnsi"/>
                <w:i/>
                <w:color w:val="2E74B5"/>
                <w:sz w:val="22"/>
                <w:szCs w:val="22"/>
              </w:rPr>
              <w:t xml:space="preserve"> elektronicky (sken) emailom/CD/DVD/USB/emailom – napr. cez úschovňu.</w:t>
            </w:r>
            <w:r w:rsidRPr="00642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FFBBA5" w14:textId="77777777" w:rsidR="00581C2D" w:rsidRPr="00642FDC" w:rsidRDefault="00581C2D" w:rsidP="00581C2D">
      <w:pPr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2"/>
        <w:gridCol w:w="4554"/>
      </w:tblGrid>
      <w:tr w:rsidR="00581C2D" w:rsidRPr="00642FDC" w14:paraId="4094DCFD" w14:textId="77777777" w:rsidTr="00944341">
        <w:trPr>
          <w:trHeight w:val="463"/>
          <w:jc w:val="center"/>
        </w:trPr>
        <w:tc>
          <w:tcPr>
            <w:tcW w:w="4722" w:type="dxa"/>
            <w:shd w:val="clear" w:color="auto" w:fill="9CC2E5"/>
          </w:tcPr>
          <w:p w14:paraId="0CCE6EDA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Projektový manažér prijímateľa:</w:t>
            </w:r>
          </w:p>
        </w:tc>
        <w:tc>
          <w:tcPr>
            <w:tcW w:w="4554" w:type="dxa"/>
            <w:shd w:val="clear" w:color="auto" w:fill="9CC2E5"/>
          </w:tcPr>
          <w:p w14:paraId="667F66BA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Štatutárny zástupca prijímateľa:</w:t>
            </w:r>
          </w:p>
        </w:tc>
      </w:tr>
      <w:tr w:rsidR="00581C2D" w:rsidRPr="00642FDC" w14:paraId="0EF2F245" w14:textId="77777777" w:rsidTr="00944341">
        <w:trPr>
          <w:trHeight w:val="247"/>
          <w:jc w:val="center"/>
        </w:trPr>
        <w:tc>
          <w:tcPr>
            <w:tcW w:w="4722" w:type="dxa"/>
          </w:tcPr>
          <w:p w14:paraId="29EEB392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Meno:</w:t>
            </w:r>
          </w:p>
          <w:p w14:paraId="456BC3D4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4554" w:type="dxa"/>
          </w:tcPr>
          <w:p w14:paraId="5244630C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Meno:</w:t>
            </w:r>
          </w:p>
          <w:p w14:paraId="2498A4B1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581C2D" w:rsidRPr="00642FDC" w14:paraId="06E04B3D" w14:textId="77777777" w:rsidTr="00944341">
        <w:trPr>
          <w:trHeight w:val="494"/>
          <w:jc w:val="center"/>
        </w:trPr>
        <w:tc>
          <w:tcPr>
            <w:tcW w:w="4722" w:type="dxa"/>
          </w:tcPr>
          <w:p w14:paraId="1944FDFC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Podpis:</w:t>
            </w:r>
          </w:p>
        </w:tc>
        <w:tc>
          <w:tcPr>
            <w:tcW w:w="4554" w:type="dxa"/>
          </w:tcPr>
          <w:p w14:paraId="06D079E0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Podpis:</w:t>
            </w:r>
          </w:p>
        </w:tc>
      </w:tr>
      <w:tr w:rsidR="00581C2D" w:rsidRPr="00642FDC" w14:paraId="09975BE7" w14:textId="77777777" w:rsidTr="00944341">
        <w:trPr>
          <w:trHeight w:val="585"/>
          <w:jc w:val="center"/>
        </w:trPr>
        <w:tc>
          <w:tcPr>
            <w:tcW w:w="4722" w:type="dxa"/>
          </w:tcPr>
          <w:p w14:paraId="65B313DD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Dátum:</w:t>
            </w:r>
          </w:p>
        </w:tc>
        <w:tc>
          <w:tcPr>
            <w:tcW w:w="4554" w:type="dxa"/>
          </w:tcPr>
          <w:p w14:paraId="220DE1AD" w14:textId="77777777" w:rsidR="00581C2D" w:rsidRPr="00642FDC" w:rsidRDefault="00581C2D" w:rsidP="00944341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642FDC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Dátum:</w:t>
            </w:r>
          </w:p>
        </w:tc>
      </w:tr>
    </w:tbl>
    <w:p w14:paraId="0EAD6D49" w14:textId="77777777" w:rsidR="00581C2D" w:rsidRPr="00642FDC" w:rsidRDefault="00581C2D" w:rsidP="00581C2D">
      <w:pPr>
        <w:rPr>
          <w:rFonts w:asciiTheme="minorHAnsi" w:hAnsiTheme="minorHAnsi" w:cstheme="minorHAnsi"/>
          <w:sz w:val="22"/>
          <w:szCs w:val="22"/>
        </w:rPr>
      </w:pPr>
    </w:p>
    <w:p w14:paraId="2E463E1F" w14:textId="77777777" w:rsidR="00581C2D" w:rsidRPr="00642FDC" w:rsidRDefault="00581C2D" w:rsidP="00581C2D">
      <w:pPr>
        <w:rPr>
          <w:rFonts w:asciiTheme="minorHAnsi" w:hAnsiTheme="minorHAnsi" w:cstheme="minorHAnsi"/>
          <w:sz w:val="22"/>
          <w:szCs w:val="22"/>
        </w:rPr>
      </w:pPr>
    </w:p>
    <w:p w14:paraId="57C9F25E" w14:textId="77777777" w:rsidR="00DB112D" w:rsidRPr="00642FDC" w:rsidRDefault="00642FDC">
      <w:pPr>
        <w:rPr>
          <w:rFonts w:asciiTheme="minorHAnsi" w:hAnsiTheme="minorHAnsi" w:cstheme="minorHAnsi"/>
          <w:sz w:val="22"/>
          <w:szCs w:val="22"/>
        </w:rPr>
      </w:pPr>
    </w:p>
    <w:sectPr w:rsidR="00DB112D" w:rsidRPr="00642FDC" w:rsidSect="00273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2505" w14:textId="77777777" w:rsidR="00581C2D" w:rsidRDefault="00581C2D" w:rsidP="00581C2D">
      <w:r>
        <w:separator/>
      </w:r>
    </w:p>
  </w:endnote>
  <w:endnote w:type="continuationSeparator" w:id="0">
    <w:p w14:paraId="331F6AD9" w14:textId="77777777" w:rsidR="00581C2D" w:rsidRDefault="00581C2D" w:rsidP="0058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A51E5" w14:textId="77777777" w:rsidR="00581C2D" w:rsidRDefault="00581C2D" w:rsidP="00581C2D">
      <w:r>
        <w:separator/>
      </w:r>
    </w:p>
  </w:footnote>
  <w:footnote w:type="continuationSeparator" w:id="0">
    <w:p w14:paraId="396D0F22" w14:textId="77777777" w:rsidR="00581C2D" w:rsidRDefault="00581C2D" w:rsidP="00581C2D">
      <w:r>
        <w:continuationSeparator/>
      </w:r>
    </w:p>
  </w:footnote>
  <w:footnote w:id="1">
    <w:p w14:paraId="0CD82DAB" w14:textId="12E76D90" w:rsidR="00581C2D" w:rsidRPr="00642FDC" w:rsidRDefault="00581C2D" w:rsidP="00581C2D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642FDC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642FDC">
        <w:rPr>
          <w:rFonts w:asciiTheme="minorHAnsi" w:hAnsiTheme="minorHAnsi" w:cstheme="minorHAnsi"/>
          <w:sz w:val="18"/>
          <w:szCs w:val="18"/>
        </w:rPr>
        <w:t xml:space="preserve"> </w:t>
      </w:r>
      <w:r w:rsidRPr="00642FDC">
        <w:rPr>
          <w:rStyle w:val="Hypertextovprepojenie"/>
          <w:rFonts w:asciiTheme="minorHAnsi" w:hAnsiTheme="minorHAnsi" w:cstheme="minorHAnsi"/>
          <w:b/>
          <w:color w:val="auto"/>
          <w:sz w:val="18"/>
          <w:szCs w:val="18"/>
          <w:u w:val="none"/>
        </w:rPr>
        <w:t>Dosiahnutú hodnotu</w:t>
      </w:r>
      <w:r w:rsidRPr="00642FDC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uveďte v </w:t>
      </w:r>
      <w:r w:rsidRPr="00642FDC">
        <w:rPr>
          <w:rStyle w:val="Hypertextovprepojenie"/>
          <w:rFonts w:asciiTheme="minorHAnsi" w:hAnsiTheme="minorHAnsi" w:cstheme="minorHAnsi"/>
          <w:b/>
          <w:color w:val="auto"/>
          <w:sz w:val="18"/>
          <w:szCs w:val="18"/>
          <w:u w:val="none"/>
        </w:rPr>
        <w:t>rozdelení na vek a pohlavie</w:t>
      </w:r>
      <w:r w:rsidRPr="00642FDC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(ženy, muži a deti - dievčatá, chlapci, </w:t>
      </w:r>
      <w:r w:rsidRPr="00642FDC">
        <w:rPr>
          <w:rFonts w:asciiTheme="minorHAnsi" w:hAnsiTheme="minorHAnsi" w:cstheme="minorHAnsi"/>
          <w:color w:val="auto"/>
          <w:sz w:val="18"/>
          <w:szCs w:val="18"/>
        </w:rPr>
        <w:t>ľudia so zdravotným postihnutím, a</w:t>
      </w:r>
      <w:r w:rsidRPr="00642FDC">
        <w:rPr>
          <w:rStyle w:val="Hypertextovprepojenie"/>
          <w:rFonts w:asciiTheme="minorHAnsi" w:hAnsiTheme="minorHAnsi" w:cstheme="minorHAnsi"/>
          <w:color w:val="auto"/>
          <w:sz w:val="18"/>
          <w:szCs w:val="18"/>
          <w:u w:val="none"/>
        </w:rPr>
        <w:t xml:space="preserve"> iné). Viď: Dohovor o právach dieťaťa </w:t>
      </w:r>
      <w:r w:rsidR="00642FDC" w:rsidRPr="00642FDC">
        <w:rPr>
          <w:rFonts w:asciiTheme="minorHAnsi" w:hAnsiTheme="minorHAnsi" w:cstheme="minorHAnsi"/>
          <w:sz w:val="18"/>
          <w:szCs w:val="18"/>
        </w:rPr>
        <w:fldChar w:fldCharType="begin"/>
      </w:r>
      <w:r w:rsidR="00642FDC">
        <w:rPr>
          <w:rFonts w:asciiTheme="minorHAnsi" w:hAnsiTheme="minorHAnsi" w:cstheme="minorHAnsi"/>
          <w:sz w:val="18"/>
          <w:szCs w:val="18"/>
        </w:rPr>
        <w:instrText>HYPERLINK "https://www.unicef.sk/files/dohovor_o_pravach_dietata.pdf"</w:instrText>
      </w:r>
      <w:r w:rsidR="00642FDC" w:rsidRPr="00642FDC">
        <w:rPr>
          <w:rFonts w:asciiTheme="minorHAnsi" w:hAnsiTheme="minorHAnsi" w:cstheme="minorHAnsi"/>
          <w:sz w:val="18"/>
          <w:szCs w:val="18"/>
        </w:rPr>
      </w:r>
      <w:r w:rsidR="00642FDC" w:rsidRPr="00642FDC">
        <w:rPr>
          <w:rFonts w:asciiTheme="minorHAnsi" w:hAnsiTheme="minorHAnsi" w:cstheme="minorHAnsi"/>
          <w:sz w:val="18"/>
          <w:szCs w:val="18"/>
        </w:rPr>
        <w:fldChar w:fldCharType="separate"/>
      </w:r>
      <w:r w:rsidR="00642FDC" w:rsidRPr="00642FDC">
        <w:rPr>
          <w:rStyle w:val="Hypertextovprepojenie"/>
          <w:rFonts w:asciiTheme="minorHAnsi" w:hAnsiTheme="minorHAnsi" w:cstheme="minorHAnsi"/>
          <w:color w:val="2E74B5"/>
          <w:sz w:val="18"/>
          <w:szCs w:val="18"/>
        </w:rPr>
        <w:t>https://www.unicef.sk/files/dohovor_o_</w:t>
      </w:r>
      <w:bookmarkStart w:id="0" w:name="_GoBack"/>
      <w:bookmarkEnd w:id="0"/>
      <w:r w:rsidR="00642FDC" w:rsidRPr="00642FDC">
        <w:rPr>
          <w:rStyle w:val="Hypertextovprepojenie"/>
          <w:rFonts w:asciiTheme="minorHAnsi" w:hAnsiTheme="minorHAnsi" w:cstheme="minorHAnsi"/>
          <w:color w:val="2E74B5"/>
          <w:sz w:val="18"/>
          <w:szCs w:val="18"/>
        </w:rPr>
        <w:t>pravach_dietata.pdf</w:t>
      </w:r>
      <w:r w:rsidR="00642FDC">
        <w:rPr>
          <w:rStyle w:val="Hypertextovprepojenie"/>
          <w:rFonts w:asciiTheme="minorHAnsi" w:hAnsiTheme="minorHAnsi" w:cstheme="minorHAnsi"/>
          <w:color w:val="2E74B5"/>
          <w:sz w:val="18"/>
          <w:szCs w:val="18"/>
          <w:u w:val="none"/>
        </w:rPr>
        <w:t xml:space="preserve"> </w:t>
      </w:r>
      <w:r w:rsidR="00642FDC" w:rsidRPr="00642FDC">
        <w:rPr>
          <w:rStyle w:val="Hypertextovprepojenie"/>
          <w:rFonts w:asciiTheme="minorHAnsi" w:hAnsiTheme="minorHAnsi" w:cstheme="minorHAnsi"/>
          <w:color w:val="2E74B5"/>
          <w:sz w:val="18"/>
          <w:szCs w:val="18"/>
          <w:u w:val="none"/>
        </w:rPr>
        <w:fldChar w:fldCharType="end"/>
      </w:r>
      <w:r w:rsidR="00642FDC">
        <w:rPr>
          <w:rStyle w:val="Hypertextovprepojenie"/>
          <w:rFonts w:asciiTheme="minorHAnsi" w:hAnsiTheme="minorHAnsi" w:cstheme="minorHAnsi"/>
          <w:color w:val="2E74B5"/>
          <w:sz w:val="18"/>
          <w:szCs w:val="18"/>
          <w:u w:val="none"/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8306" w14:textId="7537E619" w:rsidR="00D27AB9" w:rsidRPr="00642FDC" w:rsidRDefault="00642FDC" w:rsidP="00642FDC">
    <w:pPr>
      <w:pStyle w:val="Hlavika"/>
    </w:pPr>
    <w:r>
      <w:rPr>
        <w:noProof/>
      </w:rPr>
      <w:drawing>
        <wp:anchor distT="0" distB="0" distL="0" distR="0" simplePos="0" relativeHeight="251659264" behindDoc="0" locked="0" layoutInCell="1" allowOverlap="1" wp14:anchorId="7C83462A" wp14:editId="1ABEAA1C">
          <wp:simplePos x="0" y="0"/>
          <wp:positionH relativeFrom="column">
            <wp:posOffset>-889000</wp:posOffset>
          </wp:positionH>
          <wp:positionV relativeFrom="paragraph">
            <wp:posOffset>-330835</wp:posOffset>
          </wp:positionV>
          <wp:extent cx="6324600" cy="948690"/>
          <wp:effectExtent l="0" t="0" r="0" b="381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08CB"/>
    <w:multiLevelType w:val="hybridMultilevel"/>
    <w:tmpl w:val="93C0BCC0"/>
    <w:lvl w:ilvl="0" w:tplc="A7D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3F9D"/>
    <w:multiLevelType w:val="hybridMultilevel"/>
    <w:tmpl w:val="4FD27C6A"/>
    <w:lvl w:ilvl="0" w:tplc="E732EE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29"/>
    <w:rsid w:val="0004343E"/>
    <w:rsid w:val="000B1D9B"/>
    <w:rsid w:val="003607DA"/>
    <w:rsid w:val="004D17C4"/>
    <w:rsid w:val="00581C2D"/>
    <w:rsid w:val="00592329"/>
    <w:rsid w:val="00642FDC"/>
    <w:rsid w:val="00736F3A"/>
    <w:rsid w:val="0076399C"/>
    <w:rsid w:val="007B257B"/>
    <w:rsid w:val="009B289B"/>
    <w:rsid w:val="00BD5486"/>
    <w:rsid w:val="00D43E61"/>
    <w:rsid w:val="00E30A93"/>
    <w:rsid w:val="00EF511A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8FDC"/>
  <w15:chartTrackingRefBased/>
  <w15:docId w15:val="{991D9C53-0BF3-4D68-83FF-440B4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C2D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15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581C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81C2D"/>
    <w:rPr>
      <w:rFonts w:ascii="Calibri" w:eastAsia="Times New Roman" w:hAnsi="Calibri" w:cs="Times New Roman"/>
      <w:b/>
      <w:bCs/>
      <w:color w:val="666666"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581C2D"/>
    <w:pPr>
      <w:tabs>
        <w:tab w:val="center" w:pos="4153"/>
        <w:tab w:val="right" w:pos="8306"/>
      </w:tabs>
      <w:spacing w:after="240"/>
      <w:jc w:val="both"/>
    </w:pPr>
    <w:rPr>
      <w:rFonts w:eastAsia="Batang"/>
      <w:szCs w:val="20"/>
      <w:lang w:val="en-GB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81C2D"/>
    <w:rPr>
      <w:rFonts w:ascii="Times New Roman" w:eastAsia="Batang" w:hAnsi="Times New Roman" w:cs="Times New Roman"/>
      <w:color w:val="666666"/>
      <w:sz w:val="24"/>
      <w:szCs w:val="20"/>
      <w:lang w:val="en-GB" w:eastAsia="sk-SK"/>
    </w:rPr>
  </w:style>
  <w:style w:type="paragraph" w:customStyle="1" w:styleId="Odsekzoznamu1">
    <w:name w:val="Odsek zoznamu1"/>
    <w:basedOn w:val="Normlny"/>
    <w:uiPriority w:val="34"/>
    <w:qFormat/>
    <w:rsid w:val="00581C2D"/>
    <w:pPr>
      <w:ind w:left="708"/>
    </w:pPr>
    <w:rPr>
      <w:color w:val="auto"/>
      <w:szCs w:val="20"/>
      <w:lang w:val="cs-CZ"/>
    </w:rPr>
  </w:style>
  <w:style w:type="character" w:styleId="Odkaznakomentr">
    <w:name w:val="annotation reference"/>
    <w:uiPriority w:val="99"/>
    <w:semiHidden/>
    <w:unhideWhenUsed/>
    <w:rsid w:val="00581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C2D"/>
    <w:rPr>
      <w:rFonts w:ascii="Times New Roman" w:eastAsia="Times New Roman" w:hAnsi="Times New Roman" w:cs="Times New Roman"/>
      <w:color w:val="666666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81C2D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C2D"/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C2D"/>
    <w:rPr>
      <w:rFonts w:ascii="Times New Roman" w:eastAsia="Times New Roman" w:hAnsi="Times New Roman" w:cs="Times New Roman"/>
      <w:color w:val="666666"/>
      <w:sz w:val="20"/>
      <w:szCs w:val="20"/>
      <w:lang w:val="x-none" w:eastAsia="cs-CZ"/>
    </w:rPr>
  </w:style>
  <w:style w:type="character" w:styleId="Odkaznapoznmkupodiarou">
    <w:name w:val="footnote reference"/>
    <w:uiPriority w:val="99"/>
    <w:semiHidden/>
    <w:unhideWhenUsed/>
    <w:rsid w:val="00581C2D"/>
    <w:rPr>
      <w:vertAlign w:val="superscript"/>
    </w:rPr>
  </w:style>
  <w:style w:type="character" w:styleId="Hypertextovprepojenie">
    <w:name w:val="Hyperlink"/>
    <w:uiPriority w:val="99"/>
    <w:semiHidden/>
    <w:unhideWhenUsed/>
    <w:rsid w:val="00581C2D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C2D"/>
    <w:rPr>
      <w:rFonts w:ascii="Segoe UI" w:eastAsia="Times New Roman" w:hAnsi="Segoe UI" w:cs="Segoe UI"/>
      <w:color w:val="666666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1D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1D9B"/>
    <w:rPr>
      <w:rFonts w:ascii="Times New Roman" w:eastAsia="Times New Roman" w:hAnsi="Times New Roman" w:cs="Times New Roman"/>
      <w:b/>
      <w:bCs/>
      <w:color w:val="666666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42F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2FDC"/>
    <w:rPr>
      <w:rFonts w:ascii="Times New Roman" w:eastAsia="Times New Roman" w:hAnsi="Times New Roman" w:cs="Times New Roman"/>
      <w:color w:val="666666"/>
      <w:sz w:val="24"/>
      <w:szCs w:val="15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2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SAMRS</dc:title>
  <dc:subject/>
  <dc:creator>SAMRS</dc:creator>
  <cp:keywords/>
  <dc:description/>
  <cp:lastModifiedBy>Marta Jašureková</cp:lastModifiedBy>
  <cp:revision>2</cp:revision>
  <dcterms:created xsi:type="dcterms:W3CDTF">2022-02-01T21:57:00Z</dcterms:created>
  <dcterms:modified xsi:type="dcterms:W3CDTF">2022-02-01T21:57:00Z</dcterms:modified>
</cp:coreProperties>
</file>